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95" w:type="dxa"/>
        <w:jc w:val="center"/>
        <w:tblLook w:val="01E0" w:firstRow="1" w:lastRow="1" w:firstColumn="1" w:lastColumn="1" w:noHBand="0" w:noVBand="0"/>
      </w:tblPr>
      <w:tblGrid>
        <w:gridCol w:w="5100"/>
        <w:gridCol w:w="5095"/>
      </w:tblGrid>
      <w:tr w:rsidR="00E05556" w:rsidRPr="00E05556" w:rsidTr="00987CA8">
        <w:trPr>
          <w:jc w:val="center"/>
        </w:trPr>
        <w:tc>
          <w:tcPr>
            <w:tcW w:w="5100" w:type="dxa"/>
            <w:hideMark/>
          </w:tcPr>
          <w:p w:rsidR="00E05556" w:rsidRPr="00E05556" w:rsidRDefault="00E05556" w:rsidP="00E05556">
            <w:pPr>
              <w:spacing w:after="0" w:line="240" w:lineRule="auto"/>
              <w:ind w:left="360" w:hanging="360"/>
              <w:jc w:val="center"/>
              <w:rPr>
                <w:rFonts w:eastAsia="Calibri" w:cs="Times New Roman"/>
                <w:b/>
                <w:sz w:val="26"/>
                <w:szCs w:val="26"/>
              </w:rPr>
            </w:pPr>
            <w:r w:rsidRPr="00E05556">
              <w:rPr>
                <w:rFonts w:eastAsia="Calibri" w:cs="Times New Roman"/>
                <w:b/>
                <w:sz w:val="26"/>
                <w:szCs w:val="26"/>
              </w:rPr>
              <w:t>PHÒNG GD&amp;ĐT TX ĐÔNG TRIỀU</w:t>
            </w:r>
          </w:p>
          <w:p w:rsidR="00E05556" w:rsidRPr="00E05556" w:rsidRDefault="00E05556" w:rsidP="00E05556">
            <w:pPr>
              <w:spacing w:after="0" w:line="240" w:lineRule="auto"/>
              <w:ind w:left="360" w:hanging="331"/>
              <w:jc w:val="center"/>
              <w:rPr>
                <w:rFonts w:eastAsia="Calibri" w:cs="Times New Roman"/>
                <w:b/>
                <w:sz w:val="26"/>
                <w:szCs w:val="26"/>
              </w:rPr>
            </w:pPr>
            <w:r>
              <w:rPr>
                <w:noProof/>
              </w:rPr>
              <w:pict>
                <v:line id="Straight Connector 6" o:spid="_x0000_s1026" style="position:absolute;left:0;text-align:left;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75pt,17.95pt" to="181.7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"/>
              </w:pict>
            </w:r>
            <w:r w:rsidRPr="00E05556">
              <w:rPr>
                <w:rFonts w:eastAsia="Calibri" w:cs="Times New Roman"/>
                <w:b/>
                <w:sz w:val="26"/>
                <w:szCs w:val="26"/>
              </w:rPr>
              <w:t>TRƯỜNG THCS MẠO KHÊ II</w:t>
            </w:r>
          </w:p>
          <w:p w:rsidR="00E05556" w:rsidRPr="00E05556" w:rsidRDefault="00E05556" w:rsidP="00E05556">
            <w:pPr>
              <w:spacing w:after="0" w:line="240" w:lineRule="auto"/>
              <w:ind w:left="360"/>
              <w:jc w:val="center"/>
              <w:rPr>
                <w:rFonts w:eastAsia="Calibri" w:cs="Times New Roman"/>
                <w:b/>
                <w:sz w:val="26"/>
                <w:szCs w:val="26"/>
              </w:rPr>
            </w:pPr>
          </w:p>
        </w:tc>
        <w:tc>
          <w:tcPr>
            <w:tcW w:w="5095" w:type="dxa"/>
          </w:tcPr>
          <w:p w:rsidR="00E05556" w:rsidRPr="00E05556" w:rsidRDefault="00E05556" w:rsidP="00E05556">
            <w:pPr>
              <w:spacing w:after="0" w:line="240" w:lineRule="auto"/>
              <w:jc w:val="center"/>
              <w:rPr>
                <w:rFonts w:eastAsia="Calibri" w:cs="Times New Roman"/>
                <w:b/>
                <w:sz w:val="26"/>
                <w:szCs w:val="26"/>
                <w:lang w:val="vi-VN"/>
              </w:rPr>
            </w:pPr>
            <w:r w:rsidRPr="00E05556">
              <w:rPr>
                <w:rFonts w:eastAsia="Calibri" w:cs="Times New Roman"/>
                <w:b/>
                <w:sz w:val="26"/>
                <w:szCs w:val="26"/>
                <w:lang w:val="vi-VN"/>
              </w:rPr>
              <w:t>ĐỀ CƯƠNG ÔN TẬP HỌC KÌ I</w:t>
            </w:r>
          </w:p>
          <w:p w:rsidR="00E05556" w:rsidRPr="00E05556" w:rsidRDefault="00E05556" w:rsidP="00E05556">
            <w:pPr>
              <w:spacing w:after="0" w:line="240" w:lineRule="auto"/>
              <w:jc w:val="center"/>
              <w:rPr>
                <w:rFonts w:eastAsia="Calibri" w:cs="Times New Roman"/>
                <w:b/>
                <w:sz w:val="26"/>
                <w:szCs w:val="26"/>
                <w:lang w:val="vi-VN"/>
              </w:rPr>
            </w:pPr>
            <w:r w:rsidRPr="00E05556">
              <w:rPr>
                <w:rFonts w:eastAsia="Calibri" w:cs="Times New Roman"/>
                <w:b/>
                <w:sz w:val="26"/>
                <w:szCs w:val="26"/>
                <w:lang w:val="vi-VN"/>
              </w:rPr>
              <w:t xml:space="preserve">MÔN </w:t>
            </w:r>
            <w:r w:rsidRPr="00E05556">
              <w:rPr>
                <w:rFonts w:eastAsia="Calibri" w:cs="Times New Roman"/>
                <w:b/>
                <w:sz w:val="26"/>
                <w:szCs w:val="26"/>
                <w:u w:val="single"/>
                <w:lang w:val="vi-VN"/>
              </w:rPr>
              <w:t>HOẠT ĐỘNG TRẢI NGH</w:t>
            </w:r>
            <w:r w:rsidRPr="00E05556">
              <w:rPr>
                <w:rFonts w:eastAsia="Calibri" w:cs="Times New Roman"/>
                <w:b/>
                <w:sz w:val="26"/>
                <w:szCs w:val="26"/>
                <w:lang w:val="vi-VN"/>
              </w:rPr>
              <w:t>IỆM</w:t>
            </w:r>
            <w:r w:rsidRPr="00E05556">
              <w:rPr>
                <w:rFonts w:eastAsia="Calibri" w:cs="Times New Roman"/>
                <w:b/>
                <w:sz w:val="26"/>
                <w:szCs w:val="26"/>
              </w:rPr>
              <w:t>-HN</w:t>
            </w:r>
            <w:r>
              <w:rPr>
                <w:rFonts w:eastAsia="Calibri" w:cs="Times New Roman"/>
                <w:b/>
                <w:sz w:val="26"/>
                <w:szCs w:val="26"/>
                <w:lang w:val="vi-VN"/>
              </w:rPr>
              <w:t xml:space="preserve"> 7</w:t>
            </w:r>
          </w:p>
          <w:p w:rsidR="00E05556" w:rsidRPr="00E05556" w:rsidRDefault="00E05556" w:rsidP="00E05556">
            <w:pPr>
              <w:tabs>
                <w:tab w:val="left" w:pos="851"/>
              </w:tabs>
              <w:spacing w:after="0" w:line="240" w:lineRule="auto"/>
              <w:jc w:val="center"/>
              <w:rPr>
                <w:rFonts w:eastAsia="Calibri" w:cs="Times New Roman"/>
                <w:b/>
                <w:sz w:val="26"/>
                <w:szCs w:val="26"/>
              </w:rPr>
            </w:pPr>
          </w:p>
        </w:tc>
      </w:tr>
    </w:tbl>
    <w:p w:rsidR="00220DD2" w:rsidRPr="008C6383" w:rsidRDefault="00220DD2" w:rsidP="00AC5E99">
      <w:pPr>
        <w:spacing w:line="240" w:lineRule="auto"/>
        <w:jc w:val="both"/>
        <w:rPr>
          <w:rFonts w:cs="Times New Roman"/>
          <w:b/>
          <w:szCs w:val="28"/>
        </w:rPr>
      </w:pPr>
      <w:bookmarkStart w:id="0" w:name="_GoBack"/>
      <w:bookmarkEnd w:id="0"/>
      <w:r w:rsidRPr="008C6383">
        <w:rPr>
          <w:rFonts w:cs="Times New Roman"/>
          <w:b/>
          <w:szCs w:val="28"/>
        </w:rPr>
        <w:t>I/ Lý thuyết</w:t>
      </w:r>
    </w:p>
    <w:p w:rsidR="00220DD2" w:rsidRPr="008C6383" w:rsidRDefault="00220DD2" w:rsidP="00AC5E99">
      <w:pPr>
        <w:spacing w:line="240" w:lineRule="auto"/>
        <w:jc w:val="both"/>
        <w:rPr>
          <w:rFonts w:cs="Times New Roman"/>
          <w:szCs w:val="28"/>
        </w:rPr>
      </w:pPr>
      <w:r w:rsidRPr="008C6383">
        <w:rPr>
          <w:rFonts w:cs="Times New Roman"/>
          <w:szCs w:val="28"/>
        </w:rPr>
        <w:t>1. Thế nào là tôn sư trọng đạo? Em hiểu ý nghĩa của câu nói này như thế nào?</w:t>
      </w:r>
    </w:p>
    <w:p w:rsidR="00220DD2" w:rsidRPr="008C6383" w:rsidRDefault="00220DD2" w:rsidP="00AC5E99">
      <w:pPr>
        <w:spacing w:line="240" w:lineRule="auto"/>
        <w:jc w:val="both"/>
        <w:rPr>
          <w:rFonts w:cs="Times New Roman"/>
          <w:szCs w:val="28"/>
        </w:rPr>
      </w:pPr>
      <w:r w:rsidRPr="008C6383">
        <w:rPr>
          <w:rFonts w:cs="Times New Roman"/>
          <w:szCs w:val="28"/>
        </w:rPr>
        <w:t>2. Thế nào là hoạt động thiện nguyện nhân đạ</w:t>
      </w:r>
      <w:r w:rsidR="00283CCC">
        <w:rPr>
          <w:rFonts w:cs="Times New Roman"/>
          <w:szCs w:val="28"/>
        </w:rPr>
        <w:t>o?</w:t>
      </w:r>
      <w:r w:rsidRPr="008C6383">
        <w:rPr>
          <w:rFonts w:cs="Times New Roman"/>
          <w:szCs w:val="28"/>
        </w:rPr>
        <w:t xml:space="preserve">  Kể tên một vài hoạt động thiện nguyện nhân đạo mà em được biết</w:t>
      </w:r>
      <w:r w:rsidR="00AC5E99">
        <w:rPr>
          <w:rFonts w:cs="Times New Roman"/>
          <w:szCs w:val="28"/>
        </w:rPr>
        <w:t>.</w:t>
      </w:r>
    </w:p>
    <w:p w:rsidR="00220DD2" w:rsidRPr="008C6383" w:rsidRDefault="00220DD2" w:rsidP="00AC5E99">
      <w:pPr>
        <w:spacing w:line="240" w:lineRule="auto"/>
        <w:jc w:val="both"/>
        <w:rPr>
          <w:rFonts w:cs="Times New Roman"/>
          <w:b/>
          <w:szCs w:val="28"/>
        </w:rPr>
      </w:pPr>
      <w:r w:rsidRPr="008C6383">
        <w:rPr>
          <w:rFonts w:cs="Times New Roman"/>
          <w:b/>
          <w:szCs w:val="28"/>
        </w:rPr>
        <w:t>II/ Thực hành</w:t>
      </w:r>
    </w:p>
    <w:p w:rsidR="00135FF5" w:rsidRPr="008C6383" w:rsidRDefault="00135FF5" w:rsidP="00AC5E99">
      <w:pPr>
        <w:spacing w:line="240" w:lineRule="auto"/>
        <w:jc w:val="both"/>
        <w:rPr>
          <w:rFonts w:cs="Times New Roman"/>
          <w:szCs w:val="28"/>
        </w:rPr>
      </w:pPr>
      <w:r w:rsidRPr="008C6383">
        <w:rPr>
          <w:rFonts w:cs="Times New Roman"/>
          <w:szCs w:val="28"/>
        </w:rPr>
        <w:t>1.Em hãy lập một kế hoạch tổ chức hoạt động tri ân thầy cô giáo</w:t>
      </w:r>
    </w:p>
    <w:p w:rsidR="00135FF5" w:rsidRPr="008C6383" w:rsidRDefault="00135FF5" w:rsidP="00AC5E99">
      <w:pPr>
        <w:spacing w:line="240" w:lineRule="auto"/>
        <w:jc w:val="both"/>
        <w:rPr>
          <w:rFonts w:cs="Times New Roman"/>
          <w:szCs w:val="28"/>
        </w:rPr>
      </w:pPr>
      <w:r w:rsidRPr="008C6383">
        <w:rPr>
          <w:rFonts w:cs="Times New Roman"/>
          <w:szCs w:val="28"/>
        </w:rPr>
        <w:t>2. Viết một lá thư “Điều em muốn nói” nêu suy nghĩ của em về những điều em cảm thấy hài lòng và mong muốn cải thiện mối quan hệ với thầy cô.</w:t>
      </w:r>
    </w:p>
    <w:p w:rsidR="00135FF5" w:rsidRPr="008C6383" w:rsidRDefault="00135FF5" w:rsidP="00AC5E99">
      <w:pPr>
        <w:spacing w:line="240" w:lineRule="auto"/>
        <w:jc w:val="both"/>
        <w:rPr>
          <w:rFonts w:cs="Times New Roman"/>
          <w:szCs w:val="28"/>
        </w:rPr>
      </w:pPr>
      <w:r w:rsidRPr="008C6383">
        <w:rPr>
          <w:rFonts w:cs="Times New Roman"/>
          <w:szCs w:val="28"/>
        </w:rPr>
        <w:t xml:space="preserve">3.Em </w:t>
      </w:r>
      <w:r w:rsidR="00220DD2" w:rsidRPr="008C6383">
        <w:rPr>
          <w:rFonts w:cs="Times New Roman"/>
          <w:szCs w:val="28"/>
        </w:rPr>
        <w:t>hãy đề xuất phương án hợp tác với thầy cô để giải quyết vấn đề nảy sinh trong  tình huống sau</w:t>
      </w:r>
      <w:r w:rsidRPr="008C6383">
        <w:rPr>
          <w:rFonts w:cs="Times New Roman"/>
          <w:szCs w:val="28"/>
        </w:rPr>
        <w:t>:</w:t>
      </w:r>
    </w:p>
    <w:p w:rsidR="00220DD2" w:rsidRPr="008C6383" w:rsidRDefault="00220DD2" w:rsidP="00AC5E99">
      <w:pPr>
        <w:spacing w:line="240" w:lineRule="auto"/>
        <w:jc w:val="both"/>
        <w:rPr>
          <w:rFonts w:cs="Times New Roman"/>
          <w:i/>
          <w:szCs w:val="28"/>
        </w:rPr>
      </w:pPr>
      <w:r w:rsidRPr="008C6383">
        <w:rPr>
          <w:rFonts w:cs="Times New Roman"/>
          <w:i/>
          <w:szCs w:val="28"/>
        </w:rPr>
        <w:t xml:space="preserve">        Đông là một bạn học khá trong lớp.Gần đây, Đông hay mất tập trung nên kết quả học tập sa sút. Nhưng Đông không chia sẻ nguyên nhân với ai và dần trở lên khép kín buồn bã</w:t>
      </w:r>
      <w:r w:rsidR="00AC5E99">
        <w:rPr>
          <w:rFonts w:cs="Times New Roman"/>
          <w:i/>
          <w:szCs w:val="28"/>
        </w:rPr>
        <w:t>.</w:t>
      </w:r>
    </w:p>
    <w:p w:rsidR="00220DD2" w:rsidRPr="008C6383" w:rsidRDefault="00220DD2" w:rsidP="00AC5E99">
      <w:pPr>
        <w:spacing w:line="240" w:lineRule="auto"/>
        <w:jc w:val="both"/>
        <w:rPr>
          <w:rFonts w:cs="Times New Roman"/>
          <w:szCs w:val="28"/>
        </w:rPr>
      </w:pPr>
      <w:r w:rsidRPr="008C6383">
        <w:rPr>
          <w:rFonts w:cs="Times New Roman"/>
          <w:szCs w:val="28"/>
        </w:rPr>
        <w:t>4. Nếu em là một trưởng khu phố nơi em ở</w:t>
      </w:r>
      <w:r w:rsidR="008B4747" w:rsidRPr="008C6383">
        <w:rPr>
          <w:rFonts w:cs="Times New Roman"/>
          <w:szCs w:val="28"/>
        </w:rPr>
        <w:t>, e</w:t>
      </w:r>
      <w:r w:rsidRPr="008C6383">
        <w:rPr>
          <w:rFonts w:cs="Times New Roman"/>
          <w:szCs w:val="28"/>
        </w:rPr>
        <w:t xml:space="preserve">m hãy xây dựng một kế hoạch để </w:t>
      </w:r>
      <w:r w:rsidR="008B4747" w:rsidRPr="008C6383">
        <w:rPr>
          <w:rFonts w:cs="Times New Roman"/>
          <w:szCs w:val="28"/>
        </w:rPr>
        <w:t>phát động phong trào thiện nguyện trong tháng 12 này.</w:t>
      </w:r>
    </w:p>
    <w:p w:rsidR="008C6383" w:rsidRPr="008C6383" w:rsidRDefault="008C6383" w:rsidP="00AC5E99">
      <w:pPr>
        <w:spacing w:line="240" w:lineRule="auto"/>
        <w:jc w:val="both"/>
        <w:rPr>
          <w:rFonts w:cs="Times New Roman"/>
          <w:b/>
          <w:szCs w:val="28"/>
        </w:rPr>
      </w:pPr>
      <w:r w:rsidRPr="008C6383">
        <w:rPr>
          <w:rFonts w:cs="Times New Roman"/>
          <w:b/>
          <w:szCs w:val="28"/>
        </w:rPr>
        <w:t>GỢI Ý ĐỀ CƯƠNG</w:t>
      </w:r>
    </w:p>
    <w:p w:rsidR="008C6383" w:rsidRPr="00AC5E99" w:rsidRDefault="00AC5E99" w:rsidP="00AC5E99">
      <w:pPr>
        <w:spacing w:line="240" w:lineRule="auto"/>
        <w:jc w:val="both"/>
        <w:rPr>
          <w:rFonts w:cs="Times New Roman"/>
          <w:b/>
          <w:szCs w:val="28"/>
        </w:rPr>
      </w:pPr>
      <w:r>
        <w:rPr>
          <w:rFonts w:cs="Times New Roman"/>
          <w:b/>
          <w:szCs w:val="28"/>
        </w:rPr>
        <w:t>I/</w:t>
      </w:r>
      <w:r w:rsidR="008C6383" w:rsidRPr="00AC5E99">
        <w:rPr>
          <w:rFonts w:cs="Times New Roman"/>
          <w:b/>
          <w:szCs w:val="28"/>
        </w:rPr>
        <w:t>Lý thuyết</w:t>
      </w:r>
    </w:p>
    <w:p w:rsidR="008C6383" w:rsidRPr="008C6383" w:rsidRDefault="008C6383" w:rsidP="00AC5E99">
      <w:pPr>
        <w:spacing w:line="240" w:lineRule="auto"/>
        <w:jc w:val="both"/>
        <w:rPr>
          <w:rFonts w:cs="Times New Roman"/>
          <w:szCs w:val="28"/>
        </w:rPr>
      </w:pPr>
      <w:r w:rsidRPr="008C6383">
        <w:rPr>
          <w:rFonts w:cs="Times New Roman"/>
          <w:szCs w:val="28"/>
          <w:shd w:val="clear" w:color="auto" w:fill="FFFFFF"/>
        </w:rPr>
        <w:t>1,</w:t>
      </w:r>
      <w:r w:rsidRPr="008C6383">
        <w:rPr>
          <w:rFonts w:cs="Times New Roman"/>
          <w:szCs w:val="28"/>
        </w:rPr>
        <w:t xml:space="preserve"> . Thế nào là tôn sư trọng đạo? Em hiểu ý nghĩa của câu nói này như thế nào?</w:t>
      </w:r>
    </w:p>
    <w:p w:rsidR="008C6383" w:rsidRPr="008C6383" w:rsidRDefault="008C6383" w:rsidP="00AC5E99">
      <w:pPr>
        <w:spacing w:line="240" w:lineRule="auto"/>
        <w:jc w:val="both"/>
        <w:rPr>
          <w:rFonts w:cs="Times New Roman"/>
          <w:szCs w:val="28"/>
          <w:shd w:val="clear" w:color="auto" w:fill="FFFFFF"/>
        </w:rPr>
      </w:pPr>
      <w:r w:rsidRPr="008C6383">
        <w:rPr>
          <w:rFonts w:cs="Times New Roman"/>
          <w:szCs w:val="28"/>
          <w:shd w:val="clear" w:color="auto" w:fill="FFFFFF"/>
        </w:rPr>
        <w:t>-Tóm lại, có thể hiểu đơn giản </w:t>
      </w:r>
      <w:r w:rsidRPr="008C6383">
        <w:rPr>
          <w:rFonts w:cs="Times New Roman"/>
          <w:szCs w:val="28"/>
        </w:rPr>
        <w:t>tôn sư trọng đạo là tôn trọng</w:t>
      </w:r>
      <w:r w:rsidRPr="008C6383">
        <w:rPr>
          <w:rFonts w:cs="Times New Roman"/>
          <w:szCs w:val="28"/>
          <w:shd w:val="clear" w:color="auto" w:fill="FFFFFF"/>
        </w:rPr>
        <w:t>, kính yêu và biết ơn đối với những người làm thầy giáo, cô giáo (đặc biệt </w:t>
      </w:r>
      <w:r w:rsidRPr="008C6383">
        <w:rPr>
          <w:rFonts w:cs="Times New Roman"/>
          <w:szCs w:val="28"/>
        </w:rPr>
        <w:t>là</w:t>
      </w:r>
      <w:r w:rsidRPr="008C6383">
        <w:rPr>
          <w:rFonts w:cs="Times New Roman"/>
          <w:szCs w:val="28"/>
          <w:shd w:val="clear" w:color="auto" w:fill="FFFFFF"/>
        </w:rPr>
        <w:t> những thầy cô giáo đã dạy mình) ở mọi lúc mọi nơi, coi </w:t>
      </w:r>
      <w:r w:rsidRPr="008C6383">
        <w:rPr>
          <w:rFonts w:cs="Times New Roman"/>
          <w:szCs w:val="28"/>
        </w:rPr>
        <w:t>trọng</w:t>
      </w:r>
      <w:r w:rsidRPr="008C6383">
        <w:rPr>
          <w:rFonts w:cs="Times New Roman"/>
          <w:szCs w:val="28"/>
          <w:shd w:val="clear" w:color="auto" w:fill="FFFFFF"/>
        </w:rPr>
        <w:t> những điều thầy dạy, coi </w:t>
      </w:r>
      <w:r w:rsidRPr="008C6383">
        <w:rPr>
          <w:rFonts w:cs="Times New Roman"/>
          <w:szCs w:val="28"/>
        </w:rPr>
        <w:t>trọng</w:t>
      </w:r>
      <w:r w:rsidRPr="008C6383">
        <w:rPr>
          <w:rFonts w:cs="Times New Roman"/>
          <w:szCs w:val="28"/>
          <w:shd w:val="clear" w:color="auto" w:fill="FFFFFF"/>
        </w:rPr>
        <w:t> và làm theo </w:t>
      </w:r>
      <w:r w:rsidRPr="008C6383">
        <w:rPr>
          <w:rFonts w:cs="Times New Roman"/>
          <w:szCs w:val="28"/>
        </w:rPr>
        <w:t>đạo</w:t>
      </w:r>
      <w:r w:rsidRPr="008C6383">
        <w:rPr>
          <w:rFonts w:cs="Times New Roman"/>
          <w:szCs w:val="28"/>
          <w:shd w:val="clear" w:color="auto" w:fill="FFFFFF"/>
        </w:rPr>
        <w:t> lí mà thầy đã dạy mình</w:t>
      </w:r>
    </w:p>
    <w:p w:rsidR="008C6383" w:rsidRPr="008C6383" w:rsidRDefault="008C6383" w:rsidP="00AC5E99">
      <w:pPr>
        <w:pStyle w:val="NormalWeb"/>
        <w:shd w:val="clear" w:color="auto" w:fill="FFFFFF"/>
        <w:spacing w:before="0" w:beforeAutospacing="0" w:after="225" w:afterAutospacing="0"/>
        <w:jc w:val="both"/>
        <w:rPr>
          <w:sz w:val="28"/>
          <w:szCs w:val="28"/>
        </w:rPr>
      </w:pPr>
      <w:r w:rsidRPr="008C6383">
        <w:rPr>
          <w:sz w:val="28"/>
          <w:szCs w:val="28"/>
        </w:rPr>
        <w:t>- Ý nghĩa tôn sư trọng đạo là gì? </w:t>
      </w:r>
      <w:hyperlink r:id="rId5" w:history="1">
        <w:r w:rsidRPr="008C6383">
          <w:rPr>
            <w:rStyle w:val="Hyperlink"/>
            <w:color w:val="auto"/>
            <w:sz w:val="28"/>
            <w:szCs w:val="28"/>
            <w:u w:val="none"/>
          </w:rPr>
          <w:t>Tôn sư trọng đạo</w:t>
        </w:r>
      </w:hyperlink>
      <w:r>
        <w:rPr>
          <w:sz w:val="28"/>
          <w:szCs w:val="28"/>
        </w:rPr>
        <w:t>là</w:t>
      </w:r>
      <w:r w:rsidRPr="008C6383">
        <w:rPr>
          <w:sz w:val="28"/>
          <w:szCs w:val="28"/>
        </w:rPr>
        <w:t xml:space="preserve"> nét đẹp về truyền thống, đạo đức của người dân Việt Nam. Bốn từ này được kết hợp với nhau và thể hiện thông qua hành động, thái độ. Sự tôn trọng của người trò dành cho thầy cô giáo của mình. “Tôn sư trọng đạo” mang ý nghĩa về sự nhân nghĩa, đạo lý làm người trong mỗi con người chúng ta. Hãy biết cách tiếp thu lời thầy cô giáo, không ngừng nỗ lực, phấn đấu để hoàn thiện và phát triển bản thân.</w:t>
      </w:r>
    </w:p>
    <w:p w:rsidR="008C6383" w:rsidRDefault="008C6383" w:rsidP="00AC5E99">
      <w:pPr>
        <w:spacing w:line="240" w:lineRule="auto"/>
        <w:jc w:val="both"/>
        <w:rPr>
          <w:rFonts w:cs="Times New Roman"/>
          <w:szCs w:val="28"/>
        </w:rPr>
      </w:pPr>
      <w:r>
        <w:rPr>
          <w:rFonts w:cs="Times New Roman"/>
          <w:szCs w:val="28"/>
        </w:rPr>
        <w:lastRenderedPageBreak/>
        <w:t>2.</w:t>
      </w:r>
      <w:r w:rsidRPr="008C6383">
        <w:rPr>
          <w:rFonts w:cs="Times New Roman"/>
          <w:szCs w:val="28"/>
        </w:rPr>
        <w:t xml:space="preserve"> Thế nào là hoạt động thiện nguyện nhân đạo?</w:t>
      </w:r>
      <w:r>
        <w:rPr>
          <w:rFonts w:cs="Times New Roman"/>
          <w:szCs w:val="28"/>
        </w:rPr>
        <w:t xml:space="preserve"> </w:t>
      </w:r>
      <w:r w:rsidRPr="008C6383">
        <w:rPr>
          <w:rFonts w:cs="Times New Roman"/>
          <w:szCs w:val="28"/>
        </w:rPr>
        <w:t>Kể tên một vài hoạt động thiện nguyện nhân đạo mà em được biết</w:t>
      </w:r>
    </w:p>
    <w:p w:rsidR="008C6383" w:rsidRDefault="008C6383" w:rsidP="00AC5E99">
      <w:pPr>
        <w:spacing w:line="240" w:lineRule="auto"/>
        <w:jc w:val="both"/>
        <w:rPr>
          <w:rFonts w:cs="Times New Roman"/>
          <w:color w:val="202124"/>
          <w:szCs w:val="28"/>
          <w:shd w:val="clear" w:color="auto" w:fill="FFFFFF"/>
        </w:rPr>
      </w:pPr>
      <w:r w:rsidRPr="008C6383">
        <w:rPr>
          <w:rFonts w:cs="Times New Roman"/>
          <w:color w:val="202124"/>
          <w:szCs w:val="28"/>
          <w:shd w:val="clear" w:color="auto" w:fill="FFFFFF"/>
        </w:rPr>
        <w:t>- Hoạt động thiện nguyện nhân đạo </w:t>
      </w:r>
      <w:r w:rsidRPr="008C6383">
        <w:rPr>
          <w:rFonts w:cs="Times New Roman"/>
          <w:color w:val="040C28"/>
          <w:szCs w:val="28"/>
        </w:rPr>
        <w:t>là các hoạt động mang tính đạo đức, tự nguyện, tự giác</w:t>
      </w:r>
      <w:r w:rsidRPr="008C6383">
        <w:rPr>
          <w:rFonts w:cs="Times New Roman"/>
          <w:color w:val="202124"/>
          <w:szCs w:val="28"/>
          <w:shd w:val="clear" w:color="auto" w:fill="FFFFFF"/>
        </w:rPr>
        <w:t>. thiện nguyện nhân đạo là làm việc tốt xuất phát từ lòng yêu thương, quý trọng và bảo vệ con người một cách vô tư; là sự trợ giúp đầy tình người về vật chất, tinh thần, sức khỏe, trí tuệ cho những người kém may mắn trong xã hội</w:t>
      </w:r>
    </w:p>
    <w:p w:rsidR="00534968" w:rsidRPr="008C6383" w:rsidRDefault="00534968" w:rsidP="00AC5E99">
      <w:pPr>
        <w:spacing w:line="240" w:lineRule="auto"/>
        <w:jc w:val="both"/>
        <w:rPr>
          <w:rFonts w:cs="Times New Roman"/>
          <w:b/>
          <w:szCs w:val="28"/>
        </w:rPr>
      </w:pPr>
      <w:r w:rsidRPr="008C6383">
        <w:rPr>
          <w:rFonts w:cs="Times New Roman"/>
          <w:b/>
          <w:szCs w:val="28"/>
        </w:rPr>
        <w:t>II/ Thực hành</w:t>
      </w:r>
    </w:p>
    <w:p w:rsidR="00534968" w:rsidRDefault="00534968" w:rsidP="00AC5E99">
      <w:pPr>
        <w:spacing w:line="240" w:lineRule="auto"/>
        <w:jc w:val="both"/>
        <w:rPr>
          <w:rFonts w:cs="Times New Roman"/>
          <w:szCs w:val="28"/>
        </w:rPr>
      </w:pPr>
      <w:r w:rsidRPr="008C6383">
        <w:rPr>
          <w:rFonts w:cs="Times New Roman"/>
          <w:szCs w:val="28"/>
        </w:rPr>
        <w:t>1.Em hãy lập một kế hoạch tổ chức hoạt động tri ân thầy cô giáo</w:t>
      </w:r>
    </w:p>
    <w:p w:rsidR="00534968" w:rsidRDefault="00534968" w:rsidP="00AC5E99">
      <w:pPr>
        <w:spacing w:line="240" w:lineRule="auto"/>
        <w:jc w:val="both"/>
        <w:rPr>
          <w:rFonts w:cs="Times New Roman"/>
          <w:szCs w:val="28"/>
        </w:rPr>
      </w:pPr>
      <w:r>
        <w:rPr>
          <w:rFonts w:cs="Times New Roman"/>
          <w:szCs w:val="28"/>
        </w:rPr>
        <w:t>-  Phấn đấu hoa điểm tốt</w:t>
      </w:r>
    </w:p>
    <w:p w:rsidR="00534968" w:rsidRDefault="00534968" w:rsidP="00AC5E99">
      <w:pPr>
        <w:spacing w:line="240" w:lineRule="auto"/>
        <w:jc w:val="both"/>
        <w:rPr>
          <w:rFonts w:cs="Times New Roman"/>
          <w:szCs w:val="28"/>
        </w:rPr>
      </w:pPr>
      <w:r>
        <w:rPr>
          <w:rFonts w:cs="Times New Roman"/>
          <w:szCs w:val="28"/>
        </w:rPr>
        <w:t>- Luyện tập văn nghệ biểu diễn chào mừng ngày nhà giáo Việt Nam</w:t>
      </w:r>
    </w:p>
    <w:p w:rsidR="00534968" w:rsidRPr="008C6383" w:rsidRDefault="00534968" w:rsidP="00AC5E99">
      <w:pPr>
        <w:spacing w:line="240" w:lineRule="auto"/>
        <w:jc w:val="both"/>
        <w:rPr>
          <w:rFonts w:cs="Times New Roman"/>
          <w:szCs w:val="28"/>
        </w:rPr>
      </w:pPr>
      <w:r>
        <w:rPr>
          <w:rFonts w:cs="Times New Roman"/>
          <w:szCs w:val="28"/>
        </w:rPr>
        <w:t>…….</w:t>
      </w:r>
    </w:p>
    <w:p w:rsidR="00534968" w:rsidRDefault="00534968" w:rsidP="00AC5E99">
      <w:pPr>
        <w:spacing w:line="240" w:lineRule="auto"/>
        <w:jc w:val="both"/>
        <w:rPr>
          <w:rFonts w:cs="Times New Roman"/>
          <w:szCs w:val="28"/>
        </w:rPr>
      </w:pPr>
      <w:r w:rsidRPr="008C6383">
        <w:rPr>
          <w:rFonts w:cs="Times New Roman"/>
          <w:szCs w:val="28"/>
        </w:rPr>
        <w:t>2. Viết một lá thư “Điều em muốn nói” nêu suy nghĩ của em về những điều em cảm thấy hài lòng và mong muốn cải thiện mối quan hệ với thầy cô.</w:t>
      </w:r>
    </w:p>
    <w:p w:rsidR="00534968" w:rsidRPr="008C6383" w:rsidRDefault="00534968" w:rsidP="00AC5E99">
      <w:pPr>
        <w:spacing w:line="240" w:lineRule="auto"/>
        <w:jc w:val="both"/>
        <w:rPr>
          <w:rFonts w:cs="Times New Roman"/>
          <w:szCs w:val="28"/>
        </w:rPr>
      </w:pPr>
      <w:r>
        <w:rPr>
          <w:rFonts w:cs="Times New Roman"/>
          <w:szCs w:val="28"/>
        </w:rPr>
        <w:t xml:space="preserve">- Hs viết những điều hài lòng về thầy cô và những mong muốn của mình dưới hình thức một bức thư gửi thầy cô giáo </w:t>
      </w:r>
    </w:p>
    <w:p w:rsidR="00534968" w:rsidRPr="008C6383" w:rsidRDefault="00534968" w:rsidP="00AC5E99">
      <w:pPr>
        <w:spacing w:line="240" w:lineRule="auto"/>
        <w:jc w:val="both"/>
        <w:rPr>
          <w:rFonts w:cs="Times New Roman"/>
          <w:szCs w:val="28"/>
        </w:rPr>
      </w:pPr>
      <w:r w:rsidRPr="008C6383">
        <w:rPr>
          <w:rFonts w:cs="Times New Roman"/>
          <w:szCs w:val="28"/>
        </w:rPr>
        <w:t>3.Em hãy đề xuất phương án hợp tác với thầy cô để giải quyết vấn đề nảy sinh trong  tình huống sau:</w:t>
      </w:r>
    </w:p>
    <w:p w:rsidR="00534968" w:rsidRDefault="00534968" w:rsidP="00AC5E99">
      <w:pPr>
        <w:spacing w:line="240" w:lineRule="auto"/>
        <w:jc w:val="both"/>
        <w:rPr>
          <w:rFonts w:cs="Times New Roman"/>
          <w:i/>
          <w:szCs w:val="28"/>
        </w:rPr>
      </w:pPr>
      <w:r w:rsidRPr="008C6383">
        <w:rPr>
          <w:rFonts w:cs="Times New Roman"/>
          <w:i/>
          <w:szCs w:val="28"/>
        </w:rPr>
        <w:t xml:space="preserve">        Đông là một bạn học khá trong lớp.Gần đây, Đông hay mất tập trung nên kết quả học tập sa sút. Nhưng Đông không chia sẻ nguyên nhân với ai và dần trở lên khép kín buồn bã</w:t>
      </w:r>
    </w:p>
    <w:p w:rsidR="00534968" w:rsidRPr="00534968" w:rsidRDefault="00534968" w:rsidP="00AC5E99">
      <w:pPr>
        <w:spacing w:line="240" w:lineRule="auto"/>
        <w:jc w:val="both"/>
        <w:rPr>
          <w:rFonts w:cs="Times New Roman"/>
          <w:szCs w:val="28"/>
        </w:rPr>
      </w:pPr>
      <w:r w:rsidRPr="00534968">
        <w:rPr>
          <w:rFonts w:cs="Times New Roman"/>
          <w:szCs w:val="28"/>
        </w:rPr>
        <w:t>- Trao đổi với các thầy cô</w:t>
      </w:r>
    </w:p>
    <w:p w:rsidR="00534968" w:rsidRPr="00534968" w:rsidRDefault="00534968" w:rsidP="00AC5E99">
      <w:pPr>
        <w:spacing w:line="240" w:lineRule="auto"/>
        <w:jc w:val="both"/>
        <w:rPr>
          <w:rFonts w:cs="Times New Roman"/>
          <w:szCs w:val="28"/>
        </w:rPr>
      </w:pPr>
      <w:r w:rsidRPr="00534968">
        <w:rPr>
          <w:rFonts w:cs="Times New Roman"/>
          <w:szCs w:val="28"/>
        </w:rPr>
        <w:t>- Cùng với các thầy cô tìm phương án giải quyết</w:t>
      </w:r>
    </w:p>
    <w:p w:rsidR="00534968" w:rsidRPr="00534968" w:rsidRDefault="00534968" w:rsidP="00AC5E99">
      <w:pPr>
        <w:spacing w:line="240" w:lineRule="auto"/>
        <w:jc w:val="both"/>
        <w:rPr>
          <w:rFonts w:cs="Times New Roman"/>
          <w:szCs w:val="28"/>
        </w:rPr>
      </w:pPr>
      <w:r w:rsidRPr="00534968">
        <w:rPr>
          <w:rFonts w:cs="Times New Roman"/>
          <w:szCs w:val="28"/>
        </w:rPr>
        <w:t>- cùng thầy cô thực hiện phương án đã chọn</w:t>
      </w:r>
    </w:p>
    <w:p w:rsidR="00534968" w:rsidRDefault="00534968" w:rsidP="00AC5E99">
      <w:pPr>
        <w:spacing w:line="240" w:lineRule="auto"/>
        <w:jc w:val="both"/>
        <w:rPr>
          <w:rFonts w:cs="Times New Roman"/>
          <w:szCs w:val="28"/>
        </w:rPr>
      </w:pPr>
      <w:r w:rsidRPr="008C6383">
        <w:rPr>
          <w:rFonts w:cs="Times New Roman"/>
          <w:szCs w:val="28"/>
        </w:rPr>
        <w:t>4. Nếu em là một trưởng khu phố nơi em ở, em hãy xây dựng một kế hoạch để phát động phong trào thiện nguyện trong tháng 12 này.</w:t>
      </w:r>
    </w:p>
    <w:p w:rsidR="00534968" w:rsidRPr="008C6383" w:rsidRDefault="00534968" w:rsidP="00AC5E99">
      <w:pPr>
        <w:spacing w:line="240" w:lineRule="auto"/>
        <w:jc w:val="both"/>
        <w:rPr>
          <w:rFonts w:cs="Times New Roman"/>
          <w:szCs w:val="28"/>
        </w:rPr>
      </w:pPr>
      <w:r>
        <w:rPr>
          <w:rFonts w:cs="Times New Roman"/>
          <w:szCs w:val="28"/>
        </w:rPr>
        <w:t>- Tri ân những gia đình có công với đất nước: thương bệnh binh, bà mẹ Việt Nam anh hùng…</w:t>
      </w:r>
    </w:p>
    <w:sectPr w:rsidR="00534968" w:rsidRPr="008C6383" w:rsidSect="00885F1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A07771"/>
    <w:multiLevelType w:val="hybridMultilevel"/>
    <w:tmpl w:val="6FC0764C"/>
    <w:lvl w:ilvl="0" w:tplc="BD584F02">
      <w:start w:val="1"/>
      <w:numFmt w:val="decimal"/>
      <w:lvlText w:val="%1."/>
      <w:lvlJc w:val="left"/>
      <w:pPr>
        <w:ind w:left="720" w:hanging="360"/>
      </w:pPr>
      <w:rPr>
        <w:rFonts w:cstheme="minorBidi" w:hint="default"/>
        <w:b/>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ED1F1B"/>
    <w:multiLevelType w:val="hybridMultilevel"/>
    <w:tmpl w:val="77DC9E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F94DD8"/>
    <w:multiLevelType w:val="hybridMultilevel"/>
    <w:tmpl w:val="66C64086"/>
    <w:lvl w:ilvl="0" w:tplc="11E011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76250A"/>
    <w:multiLevelType w:val="hybridMultilevel"/>
    <w:tmpl w:val="FF04D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isplayBackgroundShape/>
  <w:defaultTabStop w:val="720"/>
  <w:characterSpacingControl w:val="doNotCompress"/>
  <w:compat>
    <w:compatSetting w:name="compatibilityMode" w:uri="http://schemas.microsoft.com/office/word" w:val="12"/>
  </w:compat>
  <w:rsids>
    <w:rsidRoot w:val="00135FF5"/>
    <w:rsid w:val="000C79CF"/>
    <w:rsid w:val="00135FF5"/>
    <w:rsid w:val="00220DD2"/>
    <w:rsid w:val="00246148"/>
    <w:rsid w:val="00283CCC"/>
    <w:rsid w:val="00534968"/>
    <w:rsid w:val="00742ABF"/>
    <w:rsid w:val="00885F10"/>
    <w:rsid w:val="008B4747"/>
    <w:rsid w:val="008C6383"/>
    <w:rsid w:val="00AC5E99"/>
    <w:rsid w:val="00E05556"/>
    <w:rsid w:val="00F23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B013CA"/>
  <w15:docId w15:val="{C7658889-1938-4FE2-8BCA-C03B66328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F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5FF5"/>
    <w:pPr>
      <w:ind w:left="720"/>
      <w:contextualSpacing/>
    </w:pPr>
  </w:style>
  <w:style w:type="paragraph" w:styleId="NormalWeb">
    <w:name w:val="Normal (Web)"/>
    <w:basedOn w:val="Normal"/>
    <w:uiPriority w:val="99"/>
    <w:semiHidden/>
    <w:unhideWhenUsed/>
    <w:rsid w:val="008C638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8C63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8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i.wikipedia.org/wiki/Th%E1%BA%A3o_lu%E1%BA%ADn:V%C4%83n_h%C3%B3a_Vi%E1%BB%87t_N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Mạo Khê - Đông Triều - Quảng Ninh</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6</cp:revision>
  <dcterms:created xsi:type="dcterms:W3CDTF">2023-12-18T12:51:00Z</dcterms:created>
  <dcterms:modified xsi:type="dcterms:W3CDTF">2023-12-18T13:41:00Z</dcterms:modified>
</cp:coreProperties>
</file>